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6FFFF95C"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9224BF">
        <w:rPr>
          <w:rFonts w:cs="Arial"/>
          <w:b/>
          <w:i/>
          <w:sz w:val="28"/>
          <w:szCs w:val="28"/>
          <w:u w:val="double"/>
        </w:rPr>
        <w:t>December 31</w:t>
      </w:r>
      <w:r w:rsidR="00B019EE">
        <w:rPr>
          <w:rFonts w:cs="Arial"/>
          <w:b/>
          <w:i/>
          <w:sz w:val="28"/>
          <w:szCs w:val="28"/>
          <w:u w:val="double"/>
        </w:rPr>
        <w:t>, 202</w:t>
      </w:r>
      <w:r w:rsidR="002E67A4">
        <w:rPr>
          <w:rFonts w:cs="Arial"/>
          <w:b/>
          <w:i/>
          <w:sz w:val="28"/>
          <w:szCs w:val="28"/>
          <w:u w:val="double"/>
        </w:rPr>
        <w:t>3</w:t>
      </w:r>
    </w:p>
    <w:p w14:paraId="066858BD" w14:textId="77777777" w:rsidR="00CE75AE" w:rsidRPr="009F2941" w:rsidRDefault="00CE75AE" w:rsidP="00CE75AE">
      <w:pPr>
        <w:jc w:val="both"/>
        <w:rPr>
          <w:rFonts w:cs="Arial"/>
          <w:sz w:val="24"/>
          <w:szCs w:val="24"/>
          <w:u w:val="double"/>
        </w:rPr>
      </w:pPr>
    </w:p>
    <w:p w14:paraId="6C210CAB" w14:textId="2DB6F189"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22FD9">
        <w:rPr>
          <w:rFonts w:cs="Arial"/>
          <w:sz w:val="22"/>
          <w:szCs w:val="22"/>
        </w:rPr>
        <w:t>2</w:t>
      </w:r>
      <w:r w:rsidRPr="009F2941">
        <w:rPr>
          <w:rFonts w:cs="Arial"/>
          <w:sz w:val="22"/>
          <w:szCs w:val="22"/>
        </w:rPr>
        <w:t xml:space="preserve">. The Single Audit </w:t>
      </w:r>
      <w:r w:rsidRPr="00DB3273">
        <w:rPr>
          <w:rFonts w:cs="Arial"/>
          <w:sz w:val="22"/>
          <w:szCs w:val="22"/>
        </w:rPr>
        <w:t xml:space="preserve">report contains </w:t>
      </w:r>
      <w:r w:rsidR="00BF2485">
        <w:rPr>
          <w:rFonts w:cs="Arial"/>
          <w:sz w:val="22"/>
          <w:szCs w:val="22"/>
        </w:rPr>
        <w:t>32</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622FD9">
        <w:rPr>
          <w:rFonts w:cs="Arial"/>
          <w:sz w:val="22"/>
          <w:szCs w:val="22"/>
        </w:rPr>
        <w:t>11</w:t>
      </w:r>
      <w:r w:rsidRPr="00DB3273">
        <w:rPr>
          <w:rFonts w:cs="Arial"/>
          <w:sz w:val="22"/>
          <w:szCs w:val="22"/>
        </w:rPr>
        <w:t xml:space="preserve"> are </w:t>
      </w:r>
      <w:r w:rsidR="00274C4F" w:rsidRPr="00DB3273">
        <w:rPr>
          <w:rFonts w:cs="Arial"/>
          <w:sz w:val="22"/>
          <w:szCs w:val="22"/>
        </w:rPr>
        <w:t>fiscal year ended June 30, 20</w:t>
      </w:r>
      <w:r w:rsidR="009B2178" w:rsidRPr="00DB3273">
        <w:rPr>
          <w:rFonts w:cs="Arial"/>
          <w:sz w:val="22"/>
          <w:szCs w:val="22"/>
        </w:rPr>
        <w:t>2</w:t>
      </w:r>
      <w:r w:rsidR="00622FD9">
        <w:rPr>
          <w:rFonts w:cs="Arial"/>
          <w:sz w:val="22"/>
          <w:szCs w:val="22"/>
        </w:rPr>
        <w:t>2</w:t>
      </w:r>
      <w:r w:rsidRPr="00DB3273">
        <w:rPr>
          <w:rFonts w:cs="Arial"/>
          <w:sz w:val="22"/>
          <w:szCs w:val="22"/>
        </w:rPr>
        <w:t xml:space="preserve"> findings and </w:t>
      </w:r>
      <w:r w:rsidR="00622FD9">
        <w:rPr>
          <w:rFonts w:cs="Arial"/>
          <w:sz w:val="22"/>
          <w:szCs w:val="22"/>
        </w:rPr>
        <w:t>21</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622FD9">
        <w:rPr>
          <w:rFonts w:cs="Arial"/>
          <w:sz w:val="22"/>
          <w:szCs w:val="22"/>
        </w:rPr>
        <w:t>seven</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1AD987AD"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9224BF">
        <w:rPr>
          <w:rFonts w:cs="Arial"/>
          <w:sz w:val="22"/>
          <w:szCs w:val="22"/>
        </w:rPr>
        <w:t>December 31</w:t>
      </w:r>
      <w:r w:rsidR="00B019EE">
        <w:rPr>
          <w:rFonts w:cs="Arial"/>
          <w:sz w:val="22"/>
          <w:szCs w:val="22"/>
        </w:rPr>
        <w:t>, 202</w:t>
      </w:r>
      <w:r w:rsidR="002E67A4">
        <w:rPr>
          <w:rFonts w:cs="Arial"/>
          <w:sz w:val="22"/>
          <w:szCs w:val="22"/>
        </w:rPr>
        <w:t>3</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4BE103B7"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w:t>
      </w:r>
      <w:r w:rsidR="00BF2485">
        <w:rPr>
          <w:rFonts w:cs="Arial"/>
          <w:b/>
          <w:i/>
          <w:sz w:val="24"/>
          <w:szCs w:val="24"/>
          <w:u w:val="single"/>
        </w:rPr>
        <w:t>1</w:t>
      </w:r>
      <w:r w:rsidRPr="009F2941">
        <w:rPr>
          <w:rFonts w:cs="Arial"/>
          <w:b/>
          <w:i/>
          <w:sz w:val="24"/>
          <w:szCs w:val="24"/>
          <w:u w:val="single"/>
        </w:rPr>
        <w:t>-</w:t>
      </w:r>
      <w:r w:rsidR="009B2178" w:rsidRPr="009F2941">
        <w:rPr>
          <w:rFonts w:cs="Arial"/>
          <w:b/>
          <w:i/>
          <w:sz w:val="24"/>
          <w:szCs w:val="24"/>
          <w:u w:val="single"/>
        </w:rPr>
        <w:t>2</w:t>
      </w:r>
      <w:r w:rsidR="00BF2485">
        <w:rPr>
          <w:rFonts w:cs="Arial"/>
          <w:b/>
          <w:i/>
          <w:sz w:val="24"/>
          <w:szCs w:val="24"/>
          <w:u w:val="single"/>
        </w:rPr>
        <w:t>2</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6174364E"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BF2485">
              <w:rPr>
                <w:rFonts w:cs="Arial"/>
                <w:sz w:val="16"/>
                <w:szCs w:val="16"/>
              </w:rPr>
              <w:t>2</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2D4DB8FC" w:rsidR="000B7CB4" w:rsidRPr="0063342A" w:rsidRDefault="004E3F22" w:rsidP="00495E52">
            <w:pPr>
              <w:jc w:val="center"/>
              <w:rPr>
                <w:rFonts w:cs="Arial"/>
                <w:sz w:val="16"/>
                <w:szCs w:val="16"/>
                <w:highlight w:val="yellow"/>
              </w:rPr>
            </w:pPr>
            <w:r w:rsidRPr="004E3F22">
              <w:rPr>
                <w:rFonts w:cs="Arial"/>
                <w:sz w:val="16"/>
                <w:szCs w:val="16"/>
              </w:rPr>
              <w:t>51</w:t>
            </w:r>
          </w:p>
        </w:tc>
        <w:tc>
          <w:tcPr>
            <w:tcW w:w="990" w:type="dxa"/>
            <w:vAlign w:val="center"/>
          </w:tcPr>
          <w:p w14:paraId="3C74ABFA" w14:textId="251DC74E" w:rsidR="000B7CB4" w:rsidRPr="00510819" w:rsidRDefault="00E374BE" w:rsidP="00495E52">
            <w:pPr>
              <w:jc w:val="center"/>
              <w:rPr>
                <w:rFonts w:cs="Arial"/>
                <w:sz w:val="16"/>
                <w:szCs w:val="16"/>
              </w:rPr>
            </w:pPr>
            <w:r w:rsidRPr="00510819">
              <w:rPr>
                <w:rFonts w:cs="Arial"/>
                <w:sz w:val="16"/>
                <w:szCs w:val="16"/>
              </w:rPr>
              <w:t>$</w:t>
            </w:r>
            <w:r w:rsidR="004E3F22">
              <w:rPr>
                <w:rFonts w:cs="Arial"/>
                <w:sz w:val="16"/>
                <w:szCs w:val="16"/>
              </w:rPr>
              <w:t>37,985</w:t>
            </w:r>
          </w:p>
        </w:tc>
        <w:tc>
          <w:tcPr>
            <w:tcW w:w="678" w:type="dxa"/>
            <w:vAlign w:val="center"/>
          </w:tcPr>
          <w:p w14:paraId="62F65728" w14:textId="4BE38476" w:rsidR="000B7CB4" w:rsidRPr="008B3F50" w:rsidRDefault="00BF2485" w:rsidP="00495E52">
            <w:pPr>
              <w:jc w:val="center"/>
              <w:rPr>
                <w:rFonts w:cs="Arial"/>
                <w:sz w:val="16"/>
                <w:szCs w:val="16"/>
              </w:rPr>
            </w:pPr>
            <w:r>
              <w:rPr>
                <w:rFonts w:cs="Arial"/>
                <w:sz w:val="16"/>
                <w:szCs w:val="16"/>
              </w:rPr>
              <w:t>6</w:t>
            </w:r>
          </w:p>
        </w:tc>
        <w:tc>
          <w:tcPr>
            <w:tcW w:w="672" w:type="dxa"/>
            <w:vAlign w:val="center"/>
          </w:tcPr>
          <w:p w14:paraId="1F7A825C" w14:textId="0198352B" w:rsidR="000B7CB4" w:rsidRPr="008B3F50" w:rsidRDefault="00BF2485" w:rsidP="00495E52">
            <w:pPr>
              <w:jc w:val="center"/>
              <w:rPr>
                <w:rFonts w:cs="Arial"/>
                <w:sz w:val="16"/>
                <w:szCs w:val="16"/>
              </w:rPr>
            </w:pPr>
            <w:r>
              <w:rPr>
                <w:rFonts w:cs="Arial"/>
                <w:sz w:val="16"/>
                <w:szCs w:val="16"/>
              </w:rPr>
              <w:t>11</w:t>
            </w:r>
          </w:p>
        </w:tc>
        <w:tc>
          <w:tcPr>
            <w:tcW w:w="810" w:type="dxa"/>
            <w:vAlign w:val="center"/>
          </w:tcPr>
          <w:p w14:paraId="39E7BB52" w14:textId="15F9B538" w:rsidR="00531A96" w:rsidRPr="00236EEA" w:rsidRDefault="00202390" w:rsidP="00495E52">
            <w:pPr>
              <w:jc w:val="center"/>
              <w:rPr>
                <w:rFonts w:cs="Arial"/>
                <w:sz w:val="16"/>
                <w:szCs w:val="16"/>
              </w:rPr>
            </w:pPr>
            <w:r w:rsidRPr="00236EEA">
              <w:rPr>
                <w:rFonts w:cs="Arial"/>
                <w:sz w:val="16"/>
                <w:szCs w:val="16"/>
              </w:rPr>
              <w:t>2</w:t>
            </w:r>
          </w:p>
        </w:tc>
        <w:tc>
          <w:tcPr>
            <w:tcW w:w="1080" w:type="dxa"/>
            <w:vAlign w:val="center"/>
          </w:tcPr>
          <w:p w14:paraId="0A09FF9A" w14:textId="3B76B060" w:rsidR="00F75C63" w:rsidRPr="00236EEA" w:rsidRDefault="00202390" w:rsidP="00F75C63">
            <w:pPr>
              <w:jc w:val="center"/>
              <w:rPr>
                <w:rFonts w:cs="Arial"/>
                <w:sz w:val="16"/>
                <w:szCs w:val="16"/>
              </w:rPr>
            </w:pPr>
            <w:r w:rsidRPr="00236EEA">
              <w:rPr>
                <w:rFonts w:cs="Arial"/>
                <w:sz w:val="16"/>
                <w:szCs w:val="16"/>
              </w:rPr>
              <w:t>15</w:t>
            </w:r>
          </w:p>
        </w:tc>
        <w:tc>
          <w:tcPr>
            <w:tcW w:w="879" w:type="dxa"/>
            <w:vAlign w:val="center"/>
          </w:tcPr>
          <w:p w14:paraId="3C9F5D02" w14:textId="424A903D" w:rsidR="007254BA" w:rsidRPr="00236EEA" w:rsidRDefault="00202390" w:rsidP="00E770AB">
            <w:pPr>
              <w:jc w:val="center"/>
              <w:rPr>
                <w:rFonts w:cs="Arial"/>
                <w:sz w:val="16"/>
                <w:szCs w:val="16"/>
              </w:rPr>
            </w:pPr>
            <w:r w:rsidRPr="00236EEA">
              <w:rPr>
                <w:rFonts w:cs="Arial"/>
                <w:sz w:val="16"/>
                <w:szCs w:val="16"/>
              </w:rPr>
              <w:t>1</w:t>
            </w:r>
            <w:r w:rsidR="008C2A2B">
              <w:rPr>
                <w:rFonts w:cs="Arial"/>
                <w:sz w:val="16"/>
                <w:szCs w:val="16"/>
              </w:rPr>
              <w:t>1</w:t>
            </w:r>
          </w:p>
        </w:tc>
        <w:tc>
          <w:tcPr>
            <w:tcW w:w="831" w:type="dxa"/>
            <w:vAlign w:val="center"/>
          </w:tcPr>
          <w:p w14:paraId="48BFFA0E" w14:textId="3BCA8801" w:rsidR="000B7CB4" w:rsidRPr="00236EEA" w:rsidRDefault="008C2A2B" w:rsidP="00495E52">
            <w:pPr>
              <w:jc w:val="center"/>
              <w:rPr>
                <w:rFonts w:cs="Arial"/>
                <w:sz w:val="16"/>
                <w:szCs w:val="16"/>
              </w:rPr>
            </w:pPr>
            <w:r>
              <w:rPr>
                <w:rFonts w:cs="Arial"/>
                <w:sz w:val="16"/>
                <w:szCs w:val="16"/>
              </w:rPr>
              <w:t>6</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3C78CF62" w:rsidR="00514C7C" w:rsidRPr="0063342A" w:rsidRDefault="008872A6" w:rsidP="00FC57D2">
            <w:pPr>
              <w:jc w:val="center"/>
              <w:rPr>
                <w:rFonts w:cs="Arial"/>
                <w:sz w:val="16"/>
                <w:szCs w:val="16"/>
                <w:highlight w:val="yellow"/>
              </w:rPr>
            </w:pPr>
            <w:r w:rsidRPr="008872A6">
              <w:rPr>
                <w:rFonts w:cs="Arial"/>
                <w:sz w:val="16"/>
                <w:szCs w:val="16"/>
              </w:rPr>
              <w:t>30</w:t>
            </w:r>
          </w:p>
        </w:tc>
        <w:tc>
          <w:tcPr>
            <w:tcW w:w="990" w:type="dxa"/>
            <w:vAlign w:val="center"/>
          </w:tcPr>
          <w:p w14:paraId="5F3D1717" w14:textId="03E137EE" w:rsidR="00514C7C" w:rsidRPr="0063342A" w:rsidRDefault="00514C7C" w:rsidP="00FC57D2">
            <w:pPr>
              <w:jc w:val="center"/>
              <w:rPr>
                <w:rFonts w:cs="Arial"/>
                <w:sz w:val="16"/>
                <w:szCs w:val="16"/>
                <w:highlight w:val="yellow"/>
              </w:rPr>
            </w:pPr>
            <w:r w:rsidRPr="00510819">
              <w:rPr>
                <w:rFonts w:cs="Arial"/>
                <w:sz w:val="16"/>
                <w:szCs w:val="16"/>
              </w:rPr>
              <w:t>$</w:t>
            </w:r>
            <w:r w:rsidR="008872A6">
              <w:rPr>
                <w:rFonts w:cs="Arial"/>
                <w:sz w:val="16"/>
                <w:szCs w:val="16"/>
              </w:rPr>
              <w:t>105</w:t>
            </w:r>
          </w:p>
        </w:tc>
        <w:tc>
          <w:tcPr>
            <w:tcW w:w="678" w:type="dxa"/>
            <w:vAlign w:val="center"/>
          </w:tcPr>
          <w:p w14:paraId="45ABAFBC" w14:textId="48CA3747" w:rsidR="00514C7C" w:rsidRPr="008B3F50" w:rsidRDefault="00BF2485" w:rsidP="00FC57D2">
            <w:pPr>
              <w:jc w:val="center"/>
              <w:rPr>
                <w:rFonts w:cs="Arial"/>
                <w:sz w:val="16"/>
                <w:szCs w:val="16"/>
              </w:rPr>
            </w:pPr>
            <w:r>
              <w:rPr>
                <w:rFonts w:cs="Arial"/>
                <w:sz w:val="16"/>
                <w:szCs w:val="16"/>
              </w:rPr>
              <w:t>2</w:t>
            </w:r>
          </w:p>
        </w:tc>
        <w:tc>
          <w:tcPr>
            <w:tcW w:w="672" w:type="dxa"/>
            <w:vAlign w:val="center"/>
          </w:tcPr>
          <w:p w14:paraId="6681AC17" w14:textId="211FD2EF" w:rsidR="00514C7C" w:rsidRPr="008B3F50" w:rsidRDefault="00BF2485" w:rsidP="00FC57D2">
            <w:pPr>
              <w:jc w:val="center"/>
              <w:rPr>
                <w:rFonts w:cs="Arial"/>
                <w:sz w:val="16"/>
                <w:szCs w:val="16"/>
              </w:rPr>
            </w:pPr>
            <w:r>
              <w:rPr>
                <w:rFonts w:cs="Arial"/>
                <w:sz w:val="16"/>
                <w:szCs w:val="16"/>
              </w:rPr>
              <w:t>4</w:t>
            </w:r>
          </w:p>
        </w:tc>
        <w:tc>
          <w:tcPr>
            <w:tcW w:w="810" w:type="dxa"/>
            <w:vAlign w:val="center"/>
          </w:tcPr>
          <w:p w14:paraId="17B3E4AC" w14:textId="77E372B1" w:rsidR="00514C7C" w:rsidRPr="001241B8" w:rsidRDefault="00202390" w:rsidP="00FC57D2">
            <w:pPr>
              <w:jc w:val="center"/>
              <w:rPr>
                <w:rFonts w:cs="Arial"/>
                <w:sz w:val="16"/>
                <w:szCs w:val="16"/>
              </w:rPr>
            </w:pPr>
            <w:r>
              <w:rPr>
                <w:rFonts w:cs="Arial"/>
                <w:sz w:val="16"/>
                <w:szCs w:val="16"/>
              </w:rPr>
              <w:t>0</w:t>
            </w:r>
          </w:p>
        </w:tc>
        <w:tc>
          <w:tcPr>
            <w:tcW w:w="1080" w:type="dxa"/>
            <w:vAlign w:val="center"/>
          </w:tcPr>
          <w:p w14:paraId="6B5846B1" w14:textId="6BB3E9C2" w:rsidR="00514C7C" w:rsidRPr="001241B8" w:rsidRDefault="00202390" w:rsidP="00FC57D2">
            <w:pPr>
              <w:jc w:val="center"/>
              <w:rPr>
                <w:rFonts w:cs="Arial"/>
                <w:sz w:val="16"/>
                <w:szCs w:val="16"/>
              </w:rPr>
            </w:pPr>
            <w:r>
              <w:rPr>
                <w:rFonts w:cs="Arial"/>
                <w:sz w:val="16"/>
                <w:szCs w:val="16"/>
              </w:rPr>
              <w:t>6</w:t>
            </w:r>
          </w:p>
        </w:tc>
        <w:tc>
          <w:tcPr>
            <w:tcW w:w="879" w:type="dxa"/>
            <w:vAlign w:val="center"/>
          </w:tcPr>
          <w:p w14:paraId="349CD496" w14:textId="794BE9B0" w:rsidR="00514C7C" w:rsidRPr="001241B8" w:rsidRDefault="008F06DD" w:rsidP="00FC57D2">
            <w:pPr>
              <w:jc w:val="center"/>
              <w:rPr>
                <w:rFonts w:cs="Arial"/>
                <w:sz w:val="16"/>
                <w:szCs w:val="16"/>
              </w:rPr>
            </w:pPr>
            <w:r>
              <w:rPr>
                <w:rFonts w:cs="Arial"/>
                <w:sz w:val="16"/>
                <w:szCs w:val="16"/>
              </w:rPr>
              <w:t>0</w:t>
            </w:r>
          </w:p>
        </w:tc>
        <w:tc>
          <w:tcPr>
            <w:tcW w:w="831" w:type="dxa"/>
            <w:vAlign w:val="center"/>
          </w:tcPr>
          <w:p w14:paraId="7F9441B3" w14:textId="20E054A8" w:rsidR="008F06DD" w:rsidRPr="001241B8" w:rsidRDefault="008F06DD" w:rsidP="008F06DD">
            <w:pPr>
              <w:jc w:val="center"/>
              <w:rPr>
                <w:rFonts w:cs="Arial"/>
                <w:sz w:val="16"/>
                <w:szCs w:val="16"/>
              </w:rPr>
            </w:pPr>
            <w:r>
              <w:rPr>
                <w:rFonts w:cs="Arial"/>
                <w:sz w:val="16"/>
                <w:szCs w:val="16"/>
              </w:rPr>
              <w:t>6</w:t>
            </w:r>
          </w:p>
        </w:tc>
      </w:tr>
      <w:tr w:rsidR="0092716A" w:rsidRPr="009F2941" w14:paraId="7A8F4144" w14:textId="77777777" w:rsidTr="002466CA">
        <w:trPr>
          <w:jc w:val="center"/>
        </w:trPr>
        <w:tc>
          <w:tcPr>
            <w:tcW w:w="2604" w:type="dxa"/>
          </w:tcPr>
          <w:p w14:paraId="0E9CB5D6" w14:textId="59B7B9CF" w:rsidR="0092716A" w:rsidRPr="009F2941" w:rsidRDefault="00BF2485" w:rsidP="002466CA">
            <w:pPr>
              <w:rPr>
                <w:rFonts w:cs="Arial"/>
                <w:sz w:val="16"/>
                <w:szCs w:val="16"/>
              </w:rPr>
            </w:pPr>
            <w:r>
              <w:rPr>
                <w:rFonts w:cs="Arial"/>
                <w:sz w:val="16"/>
                <w:szCs w:val="16"/>
              </w:rPr>
              <w:t>Education (PDE)</w:t>
            </w:r>
          </w:p>
        </w:tc>
        <w:tc>
          <w:tcPr>
            <w:tcW w:w="858" w:type="dxa"/>
            <w:vAlign w:val="center"/>
          </w:tcPr>
          <w:p w14:paraId="2CF87CC7" w14:textId="2B35C85F" w:rsidR="0092716A" w:rsidRPr="0063342A" w:rsidRDefault="008872A6" w:rsidP="002466CA">
            <w:pPr>
              <w:jc w:val="center"/>
              <w:rPr>
                <w:rFonts w:cs="Arial"/>
                <w:sz w:val="16"/>
                <w:szCs w:val="16"/>
                <w:highlight w:val="yellow"/>
              </w:rPr>
            </w:pPr>
            <w:r w:rsidRPr="008872A6">
              <w:rPr>
                <w:rFonts w:cs="Arial"/>
                <w:sz w:val="16"/>
                <w:szCs w:val="16"/>
              </w:rPr>
              <w:t>45</w:t>
            </w:r>
          </w:p>
        </w:tc>
        <w:tc>
          <w:tcPr>
            <w:tcW w:w="990" w:type="dxa"/>
            <w:vAlign w:val="center"/>
          </w:tcPr>
          <w:p w14:paraId="53D7B44F" w14:textId="7F35F727" w:rsidR="0092716A" w:rsidRPr="00510819" w:rsidRDefault="00E374BE" w:rsidP="002466CA">
            <w:pPr>
              <w:jc w:val="center"/>
              <w:rPr>
                <w:rFonts w:cs="Arial"/>
                <w:sz w:val="16"/>
                <w:szCs w:val="16"/>
              </w:rPr>
            </w:pPr>
            <w:r w:rsidRPr="00510819">
              <w:rPr>
                <w:rFonts w:cs="Arial"/>
                <w:sz w:val="16"/>
                <w:szCs w:val="16"/>
              </w:rPr>
              <w:t>$</w:t>
            </w:r>
            <w:r w:rsidR="008872A6">
              <w:rPr>
                <w:rFonts w:cs="Arial"/>
                <w:sz w:val="16"/>
                <w:szCs w:val="16"/>
              </w:rPr>
              <w:t>4,910</w:t>
            </w:r>
          </w:p>
        </w:tc>
        <w:tc>
          <w:tcPr>
            <w:tcW w:w="678" w:type="dxa"/>
            <w:vAlign w:val="center"/>
          </w:tcPr>
          <w:p w14:paraId="152D289F" w14:textId="17C66184" w:rsidR="0092716A" w:rsidRPr="008B3F50" w:rsidRDefault="00BF2485" w:rsidP="002466CA">
            <w:pPr>
              <w:jc w:val="center"/>
              <w:rPr>
                <w:rFonts w:cs="Arial"/>
                <w:sz w:val="16"/>
                <w:szCs w:val="16"/>
              </w:rPr>
            </w:pPr>
            <w:r>
              <w:rPr>
                <w:rFonts w:cs="Arial"/>
                <w:sz w:val="16"/>
                <w:szCs w:val="16"/>
              </w:rPr>
              <w:t>2</w:t>
            </w:r>
          </w:p>
        </w:tc>
        <w:tc>
          <w:tcPr>
            <w:tcW w:w="672" w:type="dxa"/>
            <w:vAlign w:val="center"/>
          </w:tcPr>
          <w:p w14:paraId="007C2126" w14:textId="3097C0BF" w:rsidR="0092716A" w:rsidRPr="008B3F50" w:rsidRDefault="00BF2485" w:rsidP="002466CA">
            <w:pPr>
              <w:jc w:val="center"/>
              <w:rPr>
                <w:rFonts w:cs="Arial"/>
                <w:sz w:val="16"/>
                <w:szCs w:val="16"/>
              </w:rPr>
            </w:pPr>
            <w:r>
              <w:rPr>
                <w:rFonts w:cs="Arial"/>
                <w:sz w:val="16"/>
                <w:szCs w:val="16"/>
              </w:rPr>
              <w:t>1</w:t>
            </w:r>
          </w:p>
        </w:tc>
        <w:tc>
          <w:tcPr>
            <w:tcW w:w="810" w:type="dxa"/>
            <w:vAlign w:val="center"/>
          </w:tcPr>
          <w:p w14:paraId="351069ED" w14:textId="6659394D" w:rsidR="0092716A" w:rsidRPr="00236EEA" w:rsidRDefault="00236EEA" w:rsidP="002466CA">
            <w:pPr>
              <w:jc w:val="center"/>
              <w:rPr>
                <w:rFonts w:cs="Arial"/>
                <w:sz w:val="16"/>
                <w:szCs w:val="16"/>
              </w:rPr>
            </w:pPr>
            <w:r w:rsidRPr="00236EEA">
              <w:rPr>
                <w:rFonts w:cs="Arial"/>
                <w:sz w:val="16"/>
                <w:szCs w:val="16"/>
              </w:rPr>
              <w:t>0</w:t>
            </w:r>
          </w:p>
        </w:tc>
        <w:tc>
          <w:tcPr>
            <w:tcW w:w="1080" w:type="dxa"/>
            <w:vAlign w:val="center"/>
          </w:tcPr>
          <w:p w14:paraId="51BC68A3" w14:textId="5494ACF5" w:rsidR="0092716A" w:rsidRPr="00236EEA" w:rsidRDefault="00236EEA" w:rsidP="002466CA">
            <w:pPr>
              <w:jc w:val="center"/>
              <w:rPr>
                <w:rFonts w:cs="Arial"/>
                <w:sz w:val="16"/>
                <w:szCs w:val="16"/>
              </w:rPr>
            </w:pPr>
            <w:r w:rsidRPr="00236EEA">
              <w:rPr>
                <w:rFonts w:cs="Arial"/>
                <w:sz w:val="16"/>
                <w:szCs w:val="16"/>
              </w:rPr>
              <w:t>3</w:t>
            </w:r>
          </w:p>
        </w:tc>
        <w:tc>
          <w:tcPr>
            <w:tcW w:w="879" w:type="dxa"/>
            <w:vAlign w:val="center"/>
          </w:tcPr>
          <w:p w14:paraId="44071BC1" w14:textId="7481442E" w:rsidR="0092716A" w:rsidRPr="00236EEA" w:rsidRDefault="00202390" w:rsidP="002466CA">
            <w:pPr>
              <w:jc w:val="center"/>
              <w:rPr>
                <w:rFonts w:cs="Arial"/>
                <w:sz w:val="16"/>
                <w:szCs w:val="16"/>
              </w:rPr>
            </w:pPr>
            <w:r w:rsidRPr="00236EEA">
              <w:rPr>
                <w:rFonts w:cs="Arial"/>
                <w:sz w:val="16"/>
                <w:szCs w:val="16"/>
              </w:rPr>
              <w:t>3</w:t>
            </w:r>
          </w:p>
        </w:tc>
        <w:tc>
          <w:tcPr>
            <w:tcW w:w="831" w:type="dxa"/>
            <w:vAlign w:val="center"/>
          </w:tcPr>
          <w:p w14:paraId="5FC097DF" w14:textId="1E219B50" w:rsidR="00FA05B8" w:rsidRPr="00236EEA" w:rsidRDefault="00202390" w:rsidP="00FA05B8">
            <w:pPr>
              <w:jc w:val="center"/>
              <w:rPr>
                <w:rFonts w:cs="Arial"/>
                <w:sz w:val="16"/>
                <w:szCs w:val="16"/>
              </w:rPr>
            </w:pPr>
            <w:r w:rsidRPr="00236EEA">
              <w:rPr>
                <w:rFonts w:cs="Arial"/>
                <w:sz w:val="16"/>
                <w:szCs w:val="16"/>
              </w:rPr>
              <w:t>0</w:t>
            </w:r>
          </w:p>
        </w:tc>
      </w:tr>
      <w:tr w:rsidR="0092716A" w:rsidRPr="009F2941" w14:paraId="02A828D1" w14:textId="77777777" w:rsidTr="0092716A">
        <w:trPr>
          <w:jc w:val="center"/>
        </w:trPr>
        <w:tc>
          <w:tcPr>
            <w:tcW w:w="2604" w:type="dxa"/>
          </w:tcPr>
          <w:p w14:paraId="33BFC8C8" w14:textId="50964917" w:rsidR="00C71BA6" w:rsidRPr="009F2941" w:rsidRDefault="00622FD9" w:rsidP="00495E52">
            <w:pPr>
              <w:rPr>
                <w:rFonts w:cs="Arial"/>
                <w:sz w:val="16"/>
                <w:szCs w:val="16"/>
              </w:rPr>
            </w:pPr>
            <w:r>
              <w:rPr>
                <w:rFonts w:cs="Arial"/>
                <w:sz w:val="16"/>
                <w:szCs w:val="16"/>
              </w:rPr>
              <w:t>Budget</w:t>
            </w:r>
            <w:r w:rsidR="00C71BA6" w:rsidRPr="009F2941">
              <w:rPr>
                <w:rFonts w:cs="Arial"/>
                <w:sz w:val="16"/>
                <w:szCs w:val="16"/>
              </w:rPr>
              <w:t xml:space="preserve"> </w:t>
            </w:r>
            <w:r>
              <w:rPr>
                <w:rFonts w:cs="Arial"/>
                <w:sz w:val="16"/>
                <w:szCs w:val="16"/>
              </w:rPr>
              <w:t>(OB</w:t>
            </w:r>
            <w:r w:rsidR="00C71BA6" w:rsidRPr="009F2941">
              <w:rPr>
                <w:rFonts w:cs="Arial"/>
                <w:sz w:val="16"/>
                <w:szCs w:val="16"/>
              </w:rPr>
              <w:t>)</w:t>
            </w:r>
            <w:r w:rsidRPr="00622FD9">
              <w:rPr>
                <w:rFonts w:cs="Arial"/>
                <w:sz w:val="16"/>
                <w:szCs w:val="16"/>
                <w:vertAlign w:val="superscript"/>
              </w:rPr>
              <w:t>2</w:t>
            </w:r>
          </w:p>
        </w:tc>
        <w:tc>
          <w:tcPr>
            <w:tcW w:w="858" w:type="dxa"/>
            <w:vAlign w:val="center"/>
          </w:tcPr>
          <w:p w14:paraId="5F866238" w14:textId="25CEB29F" w:rsidR="00C71BA6" w:rsidRPr="0063342A" w:rsidRDefault="001B21C7" w:rsidP="00495E52">
            <w:pPr>
              <w:jc w:val="center"/>
              <w:rPr>
                <w:rFonts w:cs="Arial"/>
                <w:sz w:val="16"/>
                <w:szCs w:val="16"/>
                <w:highlight w:val="yellow"/>
              </w:rPr>
            </w:pPr>
            <w:r w:rsidRPr="001B21C7">
              <w:rPr>
                <w:rFonts w:cs="Arial"/>
                <w:sz w:val="16"/>
                <w:szCs w:val="16"/>
              </w:rPr>
              <w:t>-</w:t>
            </w:r>
          </w:p>
        </w:tc>
        <w:tc>
          <w:tcPr>
            <w:tcW w:w="990" w:type="dxa"/>
            <w:vAlign w:val="center"/>
          </w:tcPr>
          <w:p w14:paraId="4172D5B6" w14:textId="6BDA03BF" w:rsidR="00C71BA6" w:rsidRPr="00510819" w:rsidRDefault="001B21C7" w:rsidP="00495E52">
            <w:pPr>
              <w:jc w:val="center"/>
              <w:rPr>
                <w:rFonts w:cs="Arial"/>
                <w:sz w:val="16"/>
                <w:szCs w:val="16"/>
              </w:rPr>
            </w:pPr>
            <w:r>
              <w:rPr>
                <w:rFonts w:cs="Arial"/>
                <w:sz w:val="16"/>
                <w:szCs w:val="16"/>
              </w:rPr>
              <w:t>-</w:t>
            </w:r>
          </w:p>
        </w:tc>
        <w:tc>
          <w:tcPr>
            <w:tcW w:w="678" w:type="dxa"/>
            <w:vAlign w:val="center"/>
          </w:tcPr>
          <w:p w14:paraId="6D7D7903" w14:textId="10B77B1C" w:rsidR="00C71BA6" w:rsidRPr="008B3F50" w:rsidRDefault="00BF2485" w:rsidP="00495E52">
            <w:pPr>
              <w:jc w:val="center"/>
              <w:rPr>
                <w:rFonts w:cs="Arial"/>
                <w:sz w:val="16"/>
                <w:szCs w:val="16"/>
              </w:rPr>
            </w:pPr>
            <w:r>
              <w:rPr>
                <w:rFonts w:cs="Arial"/>
                <w:sz w:val="16"/>
                <w:szCs w:val="16"/>
              </w:rPr>
              <w:t>2</w:t>
            </w:r>
          </w:p>
        </w:tc>
        <w:tc>
          <w:tcPr>
            <w:tcW w:w="672" w:type="dxa"/>
            <w:vAlign w:val="center"/>
          </w:tcPr>
          <w:p w14:paraId="01985663" w14:textId="55FE54E0" w:rsidR="00C71BA6" w:rsidRPr="008B3F50" w:rsidRDefault="00FF6C0B" w:rsidP="00495E52">
            <w:pPr>
              <w:jc w:val="center"/>
              <w:rPr>
                <w:rFonts w:cs="Arial"/>
                <w:sz w:val="16"/>
                <w:szCs w:val="16"/>
              </w:rPr>
            </w:pPr>
            <w:r>
              <w:rPr>
                <w:rFonts w:cs="Arial"/>
                <w:sz w:val="16"/>
                <w:szCs w:val="16"/>
              </w:rPr>
              <w:t>0</w:t>
            </w:r>
          </w:p>
        </w:tc>
        <w:tc>
          <w:tcPr>
            <w:tcW w:w="810" w:type="dxa"/>
            <w:vAlign w:val="center"/>
          </w:tcPr>
          <w:p w14:paraId="4C36D5D4" w14:textId="677C38E0" w:rsidR="00564E03" w:rsidRPr="001241B8" w:rsidRDefault="00564E03" w:rsidP="00564E03">
            <w:pPr>
              <w:jc w:val="center"/>
              <w:rPr>
                <w:rFonts w:cs="Arial"/>
                <w:sz w:val="16"/>
                <w:szCs w:val="16"/>
              </w:rPr>
            </w:pPr>
            <w:r>
              <w:rPr>
                <w:rFonts w:cs="Arial"/>
                <w:sz w:val="16"/>
                <w:szCs w:val="16"/>
              </w:rPr>
              <w:t>0</w:t>
            </w:r>
          </w:p>
        </w:tc>
        <w:tc>
          <w:tcPr>
            <w:tcW w:w="1080" w:type="dxa"/>
            <w:vAlign w:val="center"/>
          </w:tcPr>
          <w:p w14:paraId="6EB5F2E4" w14:textId="3DF2C930" w:rsidR="00C71BA6" w:rsidRPr="001241B8" w:rsidRDefault="00564E03" w:rsidP="00495E52">
            <w:pPr>
              <w:jc w:val="center"/>
              <w:rPr>
                <w:rFonts w:cs="Arial"/>
                <w:sz w:val="16"/>
                <w:szCs w:val="16"/>
              </w:rPr>
            </w:pPr>
            <w:r>
              <w:rPr>
                <w:rFonts w:cs="Arial"/>
                <w:sz w:val="16"/>
                <w:szCs w:val="16"/>
              </w:rPr>
              <w:t>2</w:t>
            </w:r>
          </w:p>
        </w:tc>
        <w:tc>
          <w:tcPr>
            <w:tcW w:w="879" w:type="dxa"/>
            <w:vAlign w:val="center"/>
          </w:tcPr>
          <w:p w14:paraId="55340811" w14:textId="293C5E60" w:rsidR="00C71BA6" w:rsidRPr="001241B8" w:rsidRDefault="00FF6C0B" w:rsidP="00495E52">
            <w:pPr>
              <w:jc w:val="center"/>
              <w:rPr>
                <w:rFonts w:cs="Arial"/>
                <w:sz w:val="16"/>
                <w:szCs w:val="16"/>
              </w:rPr>
            </w:pPr>
            <w:r>
              <w:rPr>
                <w:rFonts w:cs="Arial"/>
                <w:sz w:val="16"/>
                <w:szCs w:val="16"/>
              </w:rPr>
              <w:t>1</w:t>
            </w:r>
          </w:p>
        </w:tc>
        <w:tc>
          <w:tcPr>
            <w:tcW w:w="831" w:type="dxa"/>
            <w:vAlign w:val="center"/>
          </w:tcPr>
          <w:p w14:paraId="48265C1A" w14:textId="0E1DAD91" w:rsidR="00C71BA6" w:rsidRPr="001241B8" w:rsidRDefault="00FF6C0B" w:rsidP="00495E52">
            <w:pPr>
              <w:jc w:val="center"/>
              <w:rPr>
                <w:rFonts w:cs="Arial"/>
                <w:sz w:val="16"/>
                <w:szCs w:val="16"/>
              </w:rPr>
            </w:pPr>
            <w:r>
              <w:rPr>
                <w:rFonts w:cs="Arial"/>
                <w:sz w:val="16"/>
                <w:szCs w:val="16"/>
              </w:rPr>
              <w:t>1</w:t>
            </w:r>
          </w:p>
        </w:tc>
      </w:tr>
      <w:tr w:rsidR="009B2178" w:rsidRPr="009F2941" w14:paraId="1399CFEF" w14:textId="77777777" w:rsidTr="00933160">
        <w:trPr>
          <w:jc w:val="center"/>
        </w:trPr>
        <w:tc>
          <w:tcPr>
            <w:tcW w:w="2604" w:type="dxa"/>
          </w:tcPr>
          <w:p w14:paraId="15A9F39B" w14:textId="2B5E00D9" w:rsidR="009B2178" w:rsidRPr="009F2941" w:rsidRDefault="001B21C7" w:rsidP="00933160">
            <w:pPr>
              <w:rPr>
                <w:rFonts w:cs="Arial"/>
                <w:sz w:val="16"/>
                <w:szCs w:val="16"/>
              </w:rPr>
            </w:pPr>
            <w:r>
              <w:rPr>
                <w:rFonts w:cs="Arial"/>
                <w:sz w:val="16"/>
                <w:szCs w:val="16"/>
              </w:rPr>
              <w:t>Health</w:t>
            </w:r>
            <w:r w:rsidR="009B2178" w:rsidRPr="009F2941">
              <w:rPr>
                <w:rFonts w:cs="Arial"/>
                <w:sz w:val="16"/>
                <w:szCs w:val="16"/>
              </w:rPr>
              <w:t xml:space="preserve"> (</w:t>
            </w:r>
            <w:r>
              <w:rPr>
                <w:rFonts w:cs="Arial"/>
                <w:sz w:val="16"/>
                <w:szCs w:val="16"/>
              </w:rPr>
              <w:t>DOH</w:t>
            </w:r>
            <w:r w:rsidR="009B2178" w:rsidRPr="009F2941">
              <w:rPr>
                <w:rFonts w:cs="Arial"/>
                <w:sz w:val="16"/>
                <w:szCs w:val="16"/>
              </w:rPr>
              <w:t>)</w:t>
            </w:r>
          </w:p>
        </w:tc>
        <w:tc>
          <w:tcPr>
            <w:tcW w:w="858" w:type="dxa"/>
            <w:vAlign w:val="center"/>
          </w:tcPr>
          <w:p w14:paraId="33F3462B" w14:textId="40DC66E9" w:rsidR="009B2178" w:rsidRPr="004F17FA" w:rsidRDefault="0062448B" w:rsidP="00933160">
            <w:pPr>
              <w:jc w:val="center"/>
              <w:rPr>
                <w:rFonts w:cs="Arial"/>
                <w:sz w:val="16"/>
                <w:szCs w:val="16"/>
              </w:rPr>
            </w:pPr>
            <w:r>
              <w:rPr>
                <w:rFonts w:cs="Arial"/>
                <w:sz w:val="16"/>
                <w:szCs w:val="16"/>
              </w:rPr>
              <w:t>54</w:t>
            </w:r>
          </w:p>
        </w:tc>
        <w:tc>
          <w:tcPr>
            <w:tcW w:w="990" w:type="dxa"/>
            <w:vAlign w:val="center"/>
          </w:tcPr>
          <w:p w14:paraId="16D7B6B1" w14:textId="45D3B5D7" w:rsidR="009B2178" w:rsidRPr="004F17FA" w:rsidRDefault="006F05D9" w:rsidP="00933160">
            <w:pPr>
              <w:jc w:val="center"/>
              <w:rPr>
                <w:rFonts w:cs="Arial"/>
                <w:sz w:val="16"/>
                <w:szCs w:val="16"/>
              </w:rPr>
            </w:pPr>
            <w:r w:rsidRPr="004F17FA">
              <w:rPr>
                <w:rFonts w:cs="Arial"/>
                <w:sz w:val="16"/>
                <w:szCs w:val="16"/>
              </w:rPr>
              <w:t>$</w:t>
            </w:r>
            <w:r w:rsidR="0062448B">
              <w:rPr>
                <w:rFonts w:cs="Arial"/>
                <w:sz w:val="16"/>
                <w:szCs w:val="16"/>
              </w:rPr>
              <w:t>656</w:t>
            </w:r>
          </w:p>
        </w:tc>
        <w:tc>
          <w:tcPr>
            <w:tcW w:w="678" w:type="dxa"/>
            <w:vAlign w:val="center"/>
          </w:tcPr>
          <w:p w14:paraId="6C885A52" w14:textId="75F312FB" w:rsidR="009B2178" w:rsidRPr="008B3F50" w:rsidRDefault="00BF2485" w:rsidP="00933160">
            <w:pPr>
              <w:jc w:val="center"/>
              <w:rPr>
                <w:rFonts w:cs="Arial"/>
                <w:sz w:val="16"/>
                <w:szCs w:val="16"/>
              </w:rPr>
            </w:pPr>
            <w:r>
              <w:rPr>
                <w:rFonts w:cs="Arial"/>
                <w:sz w:val="16"/>
                <w:szCs w:val="16"/>
              </w:rPr>
              <w:t>2</w:t>
            </w:r>
          </w:p>
        </w:tc>
        <w:tc>
          <w:tcPr>
            <w:tcW w:w="672" w:type="dxa"/>
            <w:vAlign w:val="center"/>
          </w:tcPr>
          <w:p w14:paraId="45FDFA91" w14:textId="578CF45A" w:rsidR="009B2178" w:rsidRPr="008B3F50" w:rsidRDefault="00FF6C0B" w:rsidP="00933160">
            <w:pPr>
              <w:jc w:val="center"/>
              <w:rPr>
                <w:rFonts w:cs="Arial"/>
                <w:sz w:val="16"/>
                <w:szCs w:val="16"/>
              </w:rPr>
            </w:pPr>
            <w:r>
              <w:rPr>
                <w:rFonts w:cs="Arial"/>
                <w:sz w:val="16"/>
                <w:szCs w:val="16"/>
              </w:rPr>
              <w:t>0</w:t>
            </w:r>
          </w:p>
        </w:tc>
        <w:tc>
          <w:tcPr>
            <w:tcW w:w="810" w:type="dxa"/>
            <w:vAlign w:val="center"/>
          </w:tcPr>
          <w:p w14:paraId="3B827367" w14:textId="024CE86D" w:rsidR="009B2178" w:rsidRPr="00236EEA" w:rsidRDefault="00202390" w:rsidP="00933160">
            <w:pPr>
              <w:jc w:val="center"/>
              <w:rPr>
                <w:rFonts w:cs="Arial"/>
                <w:sz w:val="16"/>
                <w:szCs w:val="16"/>
              </w:rPr>
            </w:pPr>
            <w:r w:rsidRPr="00236EEA">
              <w:rPr>
                <w:rFonts w:cs="Arial"/>
                <w:sz w:val="16"/>
                <w:szCs w:val="16"/>
              </w:rPr>
              <w:t>1</w:t>
            </w:r>
          </w:p>
        </w:tc>
        <w:tc>
          <w:tcPr>
            <w:tcW w:w="1080" w:type="dxa"/>
            <w:vAlign w:val="center"/>
          </w:tcPr>
          <w:p w14:paraId="16921162" w14:textId="5B7D5D96" w:rsidR="009B2178" w:rsidRPr="00236EEA" w:rsidRDefault="00202390" w:rsidP="00933160">
            <w:pPr>
              <w:jc w:val="center"/>
              <w:rPr>
                <w:rFonts w:cs="Arial"/>
                <w:sz w:val="16"/>
                <w:szCs w:val="16"/>
              </w:rPr>
            </w:pPr>
            <w:r w:rsidRPr="00236EEA">
              <w:rPr>
                <w:rFonts w:cs="Arial"/>
                <w:sz w:val="16"/>
                <w:szCs w:val="16"/>
              </w:rPr>
              <w:t>1</w:t>
            </w:r>
          </w:p>
        </w:tc>
        <w:tc>
          <w:tcPr>
            <w:tcW w:w="879" w:type="dxa"/>
            <w:vAlign w:val="center"/>
          </w:tcPr>
          <w:p w14:paraId="7CB1A3B5" w14:textId="5B379203" w:rsidR="009B2178" w:rsidRPr="00236EEA" w:rsidRDefault="00202390" w:rsidP="00933160">
            <w:pPr>
              <w:jc w:val="center"/>
              <w:rPr>
                <w:rFonts w:cs="Arial"/>
                <w:sz w:val="16"/>
                <w:szCs w:val="16"/>
              </w:rPr>
            </w:pPr>
            <w:r w:rsidRPr="00236EEA">
              <w:rPr>
                <w:rFonts w:cs="Arial"/>
                <w:sz w:val="16"/>
                <w:szCs w:val="16"/>
              </w:rPr>
              <w:t>2</w:t>
            </w:r>
          </w:p>
        </w:tc>
        <w:tc>
          <w:tcPr>
            <w:tcW w:w="831" w:type="dxa"/>
            <w:vAlign w:val="center"/>
          </w:tcPr>
          <w:p w14:paraId="45E23F0E" w14:textId="7DE95EF1" w:rsidR="009B2178" w:rsidRPr="00236EEA" w:rsidRDefault="00202390" w:rsidP="00933160">
            <w:pPr>
              <w:jc w:val="center"/>
              <w:rPr>
                <w:rFonts w:cs="Arial"/>
                <w:sz w:val="16"/>
                <w:szCs w:val="16"/>
              </w:rPr>
            </w:pPr>
            <w:r w:rsidRPr="00236EEA">
              <w:rPr>
                <w:rFonts w:cs="Arial"/>
                <w:sz w:val="16"/>
                <w:szCs w:val="16"/>
              </w:rPr>
              <w:t>0</w:t>
            </w:r>
          </w:p>
        </w:tc>
      </w:tr>
      <w:tr w:rsidR="00BF2485" w:rsidRPr="009F2941" w14:paraId="3888DF80" w14:textId="77777777" w:rsidTr="00533641">
        <w:trPr>
          <w:jc w:val="center"/>
        </w:trPr>
        <w:tc>
          <w:tcPr>
            <w:tcW w:w="2604" w:type="dxa"/>
          </w:tcPr>
          <w:p w14:paraId="349EF734" w14:textId="77777777" w:rsidR="00BF2485" w:rsidRPr="009F2941" w:rsidRDefault="00BF2485" w:rsidP="00533641">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517E4FEB" w14:textId="77777777" w:rsidR="00BF2485" w:rsidRPr="00510819" w:rsidRDefault="00BF2485" w:rsidP="00533641">
            <w:pPr>
              <w:jc w:val="center"/>
              <w:rPr>
                <w:rFonts w:cs="Arial"/>
                <w:sz w:val="16"/>
                <w:szCs w:val="16"/>
              </w:rPr>
            </w:pPr>
            <w:r w:rsidRPr="00510819">
              <w:rPr>
                <w:rFonts w:cs="Arial"/>
                <w:sz w:val="16"/>
                <w:szCs w:val="16"/>
              </w:rPr>
              <w:t>-</w:t>
            </w:r>
          </w:p>
        </w:tc>
        <w:tc>
          <w:tcPr>
            <w:tcW w:w="990" w:type="dxa"/>
            <w:vAlign w:val="center"/>
          </w:tcPr>
          <w:p w14:paraId="75CCD5E4" w14:textId="77777777" w:rsidR="00BF2485" w:rsidRPr="00510819" w:rsidRDefault="00BF2485" w:rsidP="00533641">
            <w:pPr>
              <w:jc w:val="center"/>
              <w:rPr>
                <w:rFonts w:cs="Arial"/>
                <w:sz w:val="16"/>
                <w:szCs w:val="16"/>
              </w:rPr>
            </w:pPr>
            <w:r w:rsidRPr="00510819">
              <w:rPr>
                <w:rFonts w:cs="Arial"/>
                <w:sz w:val="16"/>
                <w:szCs w:val="16"/>
              </w:rPr>
              <w:t>-</w:t>
            </w:r>
          </w:p>
        </w:tc>
        <w:tc>
          <w:tcPr>
            <w:tcW w:w="678" w:type="dxa"/>
            <w:vAlign w:val="center"/>
          </w:tcPr>
          <w:p w14:paraId="4E367EC5" w14:textId="69FA8C41" w:rsidR="00BF2485" w:rsidRPr="008B3F50" w:rsidRDefault="00BF2485" w:rsidP="00533641">
            <w:pPr>
              <w:jc w:val="center"/>
              <w:rPr>
                <w:rFonts w:cs="Arial"/>
                <w:sz w:val="16"/>
                <w:szCs w:val="16"/>
              </w:rPr>
            </w:pPr>
            <w:r>
              <w:rPr>
                <w:rFonts w:cs="Arial"/>
                <w:sz w:val="16"/>
                <w:szCs w:val="16"/>
              </w:rPr>
              <w:t>1</w:t>
            </w:r>
          </w:p>
        </w:tc>
        <w:tc>
          <w:tcPr>
            <w:tcW w:w="672" w:type="dxa"/>
            <w:vAlign w:val="center"/>
          </w:tcPr>
          <w:p w14:paraId="1BAA179F" w14:textId="39540844" w:rsidR="00BF2485" w:rsidRPr="008B3F50" w:rsidRDefault="00FF6C0B" w:rsidP="00533641">
            <w:pPr>
              <w:jc w:val="center"/>
              <w:rPr>
                <w:rFonts w:cs="Arial"/>
                <w:sz w:val="16"/>
                <w:szCs w:val="16"/>
              </w:rPr>
            </w:pPr>
            <w:r>
              <w:rPr>
                <w:rFonts w:cs="Arial"/>
                <w:sz w:val="16"/>
                <w:szCs w:val="16"/>
              </w:rPr>
              <w:t>0</w:t>
            </w:r>
          </w:p>
        </w:tc>
        <w:tc>
          <w:tcPr>
            <w:tcW w:w="810" w:type="dxa"/>
            <w:vAlign w:val="center"/>
          </w:tcPr>
          <w:p w14:paraId="6758F03F" w14:textId="592AC60A" w:rsidR="00BF2485" w:rsidRPr="00236EEA" w:rsidRDefault="00CF2D9C" w:rsidP="00533641">
            <w:pPr>
              <w:jc w:val="center"/>
              <w:rPr>
                <w:rFonts w:cs="Arial"/>
                <w:sz w:val="16"/>
                <w:szCs w:val="16"/>
              </w:rPr>
            </w:pPr>
            <w:r w:rsidRPr="00236EEA">
              <w:rPr>
                <w:rFonts w:cs="Arial"/>
                <w:sz w:val="16"/>
                <w:szCs w:val="16"/>
              </w:rPr>
              <w:t>1</w:t>
            </w:r>
          </w:p>
        </w:tc>
        <w:tc>
          <w:tcPr>
            <w:tcW w:w="1080" w:type="dxa"/>
            <w:vAlign w:val="center"/>
          </w:tcPr>
          <w:p w14:paraId="5A0597A6" w14:textId="58FC430D" w:rsidR="00BF2485" w:rsidRPr="00236EEA" w:rsidRDefault="00CF2D9C" w:rsidP="00533641">
            <w:pPr>
              <w:jc w:val="center"/>
              <w:rPr>
                <w:rFonts w:cs="Arial"/>
                <w:sz w:val="16"/>
                <w:szCs w:val="16"/>
              </w:rPr>
            </w:pPr>
            <w:r w:rsidRPr="00236EEA">
              <w:rPr>
                <w:rFonts w:cs="Arial"/>
                <w:sz w:val="16"/>
                <w:szCs w:val="16"/>
              </w:rPr>
              <w:t>0</w:t>
            </w:r>
          </w:p>
        </w:tc>
        <w:tc>
          <w:tcPr>
            <w:tcW w:w="879" w:type="dxa"/>
            <w:vAlign w:val="center"/>
          </w:tcPr>
          <w:p w14:paraId="23979153" w14:textId="53DF7457" w:rsidR="00BF2485" w:rsidRPr="00236EEA" w:rsidRDefault="00FF6C0B" w:rsidP="00533641">
            <w:pPr>
              <w:jc w:val="center"/>
              <w:rPr>
                <w:rFonts w:cs="Arial"/>
                <w:sz w:val="16"/>
                <w:szCs w:val="16"/>
              </w:rPr>
            </w:pPr>
            <w:r w:rsidRPr="00236EEA">
              <w:rPr>
                <w:rFonts w:cs="Arial"/>
                <w:sz w:val="16"/>
                <w:szCs w:val="16"/>
              </w:rPr>
              <w:t>0</w:t>
            </w:r>
          </w:p>
        </w:tc>
        <w:tc>
          <w:tcPr>
            <w:tcW w:w="831" w:type="dxa"/>
            <w:vAlign w:val="center"/>
          </w:tcPr>
          <w:p w14:paraId="08AEE4B6" w14:textId="5AF442F5" w:rsidR="00BF2485" w:rsidRPr="00236EEA" w:rsidRDefault="00FF6C0B" w:rsidP="00533641">
            <w:pPr>
              <w:jc w:val="center"/>
              <w:rPr>
                <w:rFonts w:cs="Arial"/>
                <w:sz w:val="16"/>
                <w:szCs w:val="16"/>
              </w:rPr>
            </w:pPr>
            <w:r w:rsidRPr="00236EEA">
              <w:rPr>
                <w:rFonts w:cs="Arial"/>
                <w:sz w:val="16"/>
                <w:szCs w:val="16"/>
              </w:rPr>
              <w:t>1</w:t>
            </w:r>
          </w:p>
        </w:tc>
      </w:tr>
      <w:tr w:rsidR="00127EA0" w:rsidRPr="009F2941" w14:paraId="4A136CD3" w14:textId="77777777" w:rsidTr="00F21B7D">
        <w:trPr>
          <w:trHeight w:val="249"/>
          <w:jc w:val="center"/>
        </w:trPr>
        <w:tc>
          <w:tcPr>
            <w:tcW w:w="2604" w:type="dxa"/>
          </w:tcPr>
          <w:p w14:paraId="6B79F4C1" w14:textId="5C960CFC" w:rsidR="00127EA0" w:rsidRPr="009F2941" w:rsidRDefault="001B21C7" w:rsidP="00F21B7D">
            <w:pPr>
              <w:rPr>
                <w:rFonts w:cs="Arial"/>
                <w:sz w:val="16"/>
                <w:szCs w:val="16"/>
              </w:rPr>
            </w:pPr>
            <w:r>
              <w:rPr>
                <w:rFonts w:cs="Arial"/>
                <w:sz w:val="16"/>
                <w:szCs w:val="16"/>
              </w:rPr>
              <w:t>Agriculture</w:t>
            </w:r>
            <w:r w:rsidR="00C81D28">
              <w:rPr>
                <w:rFonts w:cs="Arial"/>
                <w:sz w:val="16"/>
                <w:szCs w:val="16"/>
              </w:rPr>
              <w:t xml:space="preserve"> (P</w:t>
            </w:r>
            <w:r>
              <w:rPr>
                <w:rFonts w:cs="Arial"/>
                <w:sz w:val="16"/>
                <w:szCs w:val="16"/>
              </w:rPr>
              <w:t>DA</w:t>
            </w:r>
            <w:r w:rsidR="00C81D28">
              <w:rPr>
                <w:rFonts w:cs="Arial"/>
                <w:sz w:val="16"/>
                <w:szCs w:val="16"/>
              </w:rPr>
              <w:t>)</w:t>
            </w:r>
          </w:p>
        </w:tc>
        <w:tc>
          <w:tcPr>
            <w:tcW w:w="858" w:type="dxa"/>
            <w:vAlign w:val="center"/>
          </w:tcPr>
          <w:p w14:paraId="40AF87ED" w14:textId="293EDC8D" w:rsidR="00127EA0" w:rsidRPr="0063342A" w:rsidRDefault="0062448B" w:rsidP="00F21B7D">
            <w:pPr>
              <w:jc w:val="center"/>
              <w:rPr>
                <w:rFonts w:cs="Arial"/>
                <w:sz w:val="16"/>
                <w:szCs w:val="16"/>
                <w:highlight w:val="yellow"/>
              </w:rPr>
            </w:pPr>
            <w:r w:rsidRPr="0062448B">
              <w:rPr>
                <w:rFonts w:cs="Arial"/>
                <w:sz w:val="16"/>
                <w:szCs w:val="16"/>
              </w:rPr>
              <w:t>21</w:t>
            </w:r>
          </w:p>
        </w:tc>
        <w:tc>
          <w:tcPr>
            <w:tcW w:w="990" w:type="dxa"/>
            <w:vAlign w:val="center"/>
          </w:tcPr>
          <w:p w14:paraId="28FE53A9" w14:textId="73E7D3AA" w:rsidR="00127EA0" w:rsidRPr="0063342A" w:rsidRDefault="00510819" w:rsidP="00F21B7D">
            <w:pPr>
              <w:jc w:val="center"/>
              <w:rPr>
                <w:rFonts w:cs="Arial"/>
                <w:sz w:val="16"/>
                <w:szCs w:val="16"/>
                <w:highlight w:val="yellow"/>
              </w:rPr>
            </w:pPr>
            <w:r w:rsidRPr="00510819">
              <w:rPr>
                <w:rFonts w:cs="Arial"/>
                <w:sz w:val="16"/>
                <w:szCs w:val="16"/>
              </w:rPr>
              <w:t>$</w:t>
            </w:r>
            <w:r w:rsidR="0062448B">
              <w:rPr>
                <w:rFonts w:cs="Arial"/>
                <w:sz w:val="16"/>
                <w:szCs w:val="16"/>
              </w:rPr>
              <w:t>169</w:t>
            </w:r>
          </w:p>
        </w:tc>
        <w:tc>
          <w:tcPr>
            <w:tcW w:w="678" w:type="dxa"/>
            <w:vAlign w:val="center"/>
          </w:tcPr>
          <w:p w14:paraId="3FDC3597" w14:textId="79FEE007" w:rsidR="00127EA0" w:rsidRPr="008B3F50" w:rsidRDefault="00BF2485" w:rsidP="00F21B7D">
            <w:pPr>
              <w:jc w:val="center"/>
              <w:rPr>
                <w:rFonts w:cs="Arial"/>
                <w:sz w:val="16"/>
                <w:szCs w:val="16"/>
              </w:rPr>
            </w:pPr>
            <w:r>
              <w:rPr>
                <w:rFonts w:cs="Arial"/>
                <w:sz w:val="16"/>
                <w:szCs w:val="16"/>
              </w:rPr>
              <w:t>1</w:t>
            </w:r>
          </w:p>
        </w:tc>
        <w:tc>
          <w:tcPr>
            <w:tcW w:w="672" w:type="dxa"/>
            <w:vAlign w:val="center"/>
          </w:tcPr>
          <w:p w14:paraId="7E00A85C" w14:textId="618B5F6D" w:rsidR="00127EA0" w:rsidRPr="008B3F50" w:rsidRDefault="00FF6C0B" w:rsidP="00F21B7D">
            <w:pPr>
              <w:jc w:val="center"/>
              <w:rPr>
                <w:rFonts w:cs="Arial"/>
                <w:sz w:val="16"/>
                <w:szCs w:val="16"/>
              </w:rPr>
            </w:pPr>
            <w:r>
              <w:rPr>
                <w:rFonts w:cs="Arial"/>
                <w:sz w:val="16"/>
                <w:szCs w:val="16"/>
              </w:rPr>
              <w:t>0</w:t>
            </w:r>
          </w:p>
        </w:tc>
        <w:tc>
          <w:tcPr>
            <w:tcW w:w="810" w:type="dxa"/>
            <w:vAlign w:val="center"/>
          </w:tcPr>
          <w:p w14:paraId="7A47CEB3" w14:textId="5BFF7DF1" w:rsidR="00127EA0" w:rsidRPr="00236EEA" w:rsidRDefault="00EC19EA" w:rsidP="00F21B7D">
            <w:pPr>
              <w:jc w:val="center"/>
              <w:rPr>
                <w:rFonts w:cs="Arial"/>
                <w:sz w:val="16"/>
                <w:szCs w:val="16"/>
              </w:rPr>
            </w:pPr>
            <w:r>
              <w:rPr>
                <w:rFonts w:cs="Arial"/>
                <w:sz w:val="16"/>
                <w:szCs w:val="16"/>
              </w:rPr>
              <w:t>0</w:t>
            </w:r>
          </w:p>
        </w:tc>
        <w:tc>
          <w:tcPr>
            <w:tcW w:w="1080" w:type="dxa"/>
            <w:vAlign w:val="center"/>
          </w:tcPr>
          <w:p w14:paraId="2FD19DD8" w14:textId="34EBA807" w:rsidR="00127EA0" w:rsidRPr="00236EEA" w:rsidRDefault="00EC19EA" w:rsidP="00F21B7D">
            <w:pPr>
              <w:jc w:val="center"/>
              <w:rPr>
                <w:rFonts w:cs="Arial"/>
                <w:sz w:val="16"/>
                <w:szCs w:val="16"/>
              </w:rPr>
            </w:pPr>
            <w:r>
              <w:rPr>
                <w:rFonts w:cs="Arial"/>
                <w:sz w:val="16"/>
                <w:szCs w:val="16"/>
              </w:rPr>
              <w:t>1</w:t>
            </w:r>
          </w:p>
        </w:tc>
        <w:tc>
          <w:tcPr>
            <w:tcW w:w="879" w:type="dxa"/>
            <w:vAlign w:val="center"/>
          </w:tcPr>
          <w:p w14:paraId="17A121D7" w14:textId="2A139864" w:rsidR="00127EA0" w:rsidRPr="00236EEA" w:rsidRDefault="00FF6C0B" w:rsidP="00F21B7D">
            <w:pPr>
              <w:jc w:val="center"/>
              <w:rPr>
                <w:rFonts w:cs="Arial"/>
                <w:sz w:val="16"/>
                <w:szCs w:val="16"/>
              </w:rPr>
            </w:pPr>
            <w:r w:rsidRPr="00236EEA">
              <w:rPr>
                <w:rFonts w:cs="Arial"/>
                <w:sz w:val="16"/>
                <w:szCs w:val="16"/>
              </w:rPr>
              <w:t>0</w:t>
            </w:r>
          </w:p>
        </w:tc>
        <w:tc>
          <w:tcPr>
            <w:tcW w:w="831" w:type="dxa"/>
            <w:vAlign w:val="center"/>
          </w:tcPr>
          <w:p w14:paraId="1B9BFBB1" w14:textId="7B7ABCBA" w:rsidR="00127EA0" w:rsidRPr="00236EEA" w:rsidRDefault="00FF6C0B" w:rsidP="00F21B7D">
            <w:pPr>
              <w:jc w:val="center"/>
              <w:rPr>
                <w:rFonts w:cs="Arial"/>
                <w:sz w:val="16"/>
                <w:szCs w:val="16"/>
              </w:rPr>
            </w:pPr>
            <w:r w:rsidRPr="00236EEA">
              <w:rPr>
                <w:rFonts w:cs="Arial"/>
                <w:sz w:val="16"/>
                <w:szCs w:val="16"/>
              </w:rPr>
              <w:t>1</w:t>
            </w:r>
          </w:p>
        </w:tc>
      </w:tr>
    </w:tbl>
    <w:p w14:paraId="0F30BB50" w14:textId="77777777" w:rsidR="00CE75AE" w:rsidRPr="009F2941" w:rsidRDefault="00CE75AE" w:rsidP="00CE75AE">
      <w:pPr>
        <w:rPr>
          <w:rFonts w:cs="Arial"/>
          <w:sz w:val="20"/>
        </w:rPr>
      </w:pPr>
    </w:p>
    <w:p w14:paraId="5B8EAE86" w14:textId="66BD0598"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w:t>
      </w:r>
      <w:r w:rsidR="00697CE5">
        <w:rPr>
          <w:rFonts w:cs="Arial"/>
          <w:sz w:val="18"/>
          <w:szCs w:val="18"/>
        </w:rPr>
        <w:t xml:space="preserve">can </w:t>
      </w:r>
      <w:r w:rsidR="00CE75AE" w:rsidRPr="009F2941">
        <w:rPr>
          <w:rFonts w:cs="Arial"/>
          <w:sz w:val="18"/>
          <w:szCs w:val="18"/>
        </w:rPr>
        <w:t xml:space="preserve">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w:t>
      </w:r>
      <w:r w:rsidR="00697CE5">
        <w:rPr>
          <w:rFonts w:cs="Arial"/>
          <w:sz w:val="18"/>
          <w:szCs w:val="18"/>
        </w:rPr>
        <w:t>or</w:t>
      </w:r>
      <w:r w:rsidR="006B5454" w:rsidRPr="009F2941">
        <w:rPr>
          <w:rFonts w:cs="Arial"/>
          <w:sz w:val="18"/>
          <w:szCs w:val="18"/>
        </w:rPr>
        <w:t xml:space="preserve">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48414EEF"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w:t>
      </w:r>
      <w:r w:rsidR="00622FD9">
        <w:rPr>
          <w:rFonts w:cs="Arial"/>
          <w:sz w:val="18"/>
          <w:szCs w:val="18"/>
        </w:rPr>
        <w:t xml:space="preserve"> and Office of the Budget</w:t>
      </w:r>
      <w:r w:rsidR="0037128B" w:rsidRPr="009F2941">
        <w:rPr>
          <w:rFonts w:cs="Arial"/>
          <w:sz w:val="18"/>
          <w:szCs w:val="18"/>
        </w:rPr>
        <w:t>.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5913A25E" w:rsidR="001E62DE" w:rsidRDefault="001E62DE" w:rsidP="00D66140">
      <w:pPr>
        <w:jc w:val="center"/>
        <w:rPr>
          <w:rFonts w:cs="Arial"/>
          <w:b/>
          <w:i/>
          <w:sz w:val="24"/>
          <w:szCs w:val="24"/>
          <w:u w:val="single"/>
        </w:rPr>
      </w:pPr>
    </w:p>
    <w:p w14:paraId="6148DB5E" w14:textId="4314A294" w:rsidR="00886EF4" w:rsidRDefault="00886EF4" w:rsidP="00D66140">
      <w:pPr>
        <w:jc w:val="center"/>
        <w:rPr>
          <w:rFonts w:cs="Arial"/>
          <w:b/>
          <w:i/>
          <w:sz w:val="24"/>
          <w:szCs w:val="24"/>
          <w:u w:val="single"/>
        </w:rPr>
      </w:pPr>
    </w:p>
    <w:p w14:paraId="09ADE428" w14:textId="6F168495" w:rsidR="00886EF4" w:rsidRDefault="00886EF4" w:rsidP="00D66140">
      <w:pPr>
        <w:jc w:val="center"/>
        <w:rPr>
          <w:rFonts w:cs="Arial"/>
          <w:b/>
          <w:i/>
          <w:sz w:val="24"/>
          <w:szCs w:val="24"/>
          <w:u w:val="single"/>
        </w:rPr>
      </w:pPr>
    </w:p>
    <w:p w14:paraId="4DE92EDB" w14:textId="77777777" w:rsidR="00886EF4" w:rsidRPr="009F2941" w:rsidRDefault="00886EF4"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65AAD464">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52E47568"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9224BF">
        <w:rPr>
          <w:rFonts w:cs="Arial"/>
          <w:sz w:val="24"/>
          <w:szCs w:val="24"/>
        </w:rPr>
        <w:t>December 31</w:t>
      </w:r>
      <w:r w:rsidR="00B019EE">
        <w:rPr>
          <w:rFonts w:cs="Arial"/>
          <w:sz w:val="24"/>
          <w:szCs w:val="24"/>
        </w:rPr>
        <w:t>, 202</w:t>
      </w:r>
      <w:r w:rsidR="002E67A4">
        <w:rPr>
          <w:rFonts w:cs="Arial"/>
          <w:sz w:val="24"/>
          <w:szCs w:val="24"/>
        </w:rPr>
        <w:t>3</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9A96922" w:rsidR="001350E6" w:rsidRPr="00683346" w:rsidRDefault="00F10C34" w:rsidP="001350E6">
      <w:pPr>
        <w:pStyle w:val="ListParagraph"/>
        <w:numPr>
          <w:ilvl w:val="0"/>
          <w:numId w:val="7"/>
        </w:numPr>
        <w:jc w:val="both"/>
      </w:pPr>
      <w:r>
        <w:t>1</w:t>
      </w:r>
      <w:r w:rsidR="008C6FB1">
        <w:t>7</w:t>
      </w:r>
      <w:r w:rsidR="00A75B4A" w:rsidRPr="00683346">
        <w:t xml:space="preserve"> </w:t>
      </w:r>
      <w:r w:rsidR="00CE75AE" w:rsidRPr="00683346">
        <w:t xml:space="preserve">total findings reported: </w:t>
      </w:r>
      <w:r w:rsidR="008C6FB1">
        <w:t>six</w:t>
      </w:r>
      <w:r w:rsidR="00A75B4A" w:rsidRPr="00683346">
        <w:t xml:space="preserve"> </w:t>
      </w:r>
      <w:r w:rsidR="004C4446" w:rsidRPr="00683346">
        <w:t xml:space="preserve">for June 30, </w:t>
      </w:r>
      <w:r w:rsidR="00D912CD" w:rsidRPr="00683346">
        <w:t>20</w:t>
      </w:r>
      <w:r w:rsidR="009B2178" w:rsidRPr="00683346">
        <w:t>2</w:t>
      </w:r>
      <w:r w:rsidR="008C6FB1">
        <w:t>2</w:t>
      </w:r>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6E40941A" w:rsidR="001350E6" w:rsidRPr="00683346" w:rsidRDefault="001350E6" w:rsidP="001350E6">
      <w:pPr>
        <w:pStyle w:val="ListParagraph"/>
        <w:numPr>
          <w:ilvl w:val="0"/>
          <w:numId w:val="7"/>
        </w:numPr>
        <w:jc w:val="both"/>
      </w:pPr>
      <w:r w:rsidRPr="00683346">
        <w:t>The</w:t>
      </w:r>
      <w:r w:rsidR="0017656E">
        <w:t>re are no question</w:t>
      </w:r>
      <w:r w:rsidR="008977A1">
        <w:t>ed</w:t>
      </w:r>
      <w:r w:rsidR="0017656E">
        <w:t xml:space="preserve"> costs in the </w:t>
      </w:r>
      <w:r w:rsidR="004C4446" w:rsidRPr="00683346">
        <w:t xml:space="preserve">June 30, </w:t>
      </w:r>
      <w:r w:rsidR="00D912CD" w:rsidRPr="00683346">
        <w:t>20</w:t>
      </w:r>
      <w:r w:rsidR="009B2178" w:rsidRPr="00683346">
        <w:t>2</w:t>
      </w:r>
      <w:r w:rsidR="008C6FB1">
        <w:t>2</w:t>
      </w:r>
      <w:r w:rsidRPr="00683346">
        <w:t xml:space="preserve"> findings</w:t>
      </w:r>
      <w:r w:rsidR="004B7494" w:rsidRPr="00683346">
        <w:t>.</w:t>
      </w:r>
    </w:p>
    <w:p w14:paraId="32EBFFF1" w14:textId="1DD3ED4A" w:rsidR="00DA0605" w:rsidRPr="00683346" w:rsidRDefault="008C6FB1" w:rsidP="009B27F2">
      <w:pPr>
        <w:pStyle w:val="ListParagraph"/>
        <w:numPr>
          <w:ilvl w:val="0"/>
          <w:numId w:val="7"/>
        </w:numPr>
        <w:jc w:val="both"/>
      </w:pPr>
      <w:r>
        <w:t>Two</w:t>
      </w:r>
      <w:r w:rsidR="0039022C" w:rsidRPr="00683346">
        <w:t xml:space="preserve"> </w:t>
      </w:r>
      <w:r w:rsidR="001350E6" w:rsidRPr="00683346">
        <w:t xml:space="preserve">of the </w:t>
      </w:r>
      <w:r w:rsidR="004C4446" w:rsidRPr="00683346">
        <w:t xml:space="preserve">June 30, </w:t>
      </w:r>
      <w:r w:rsidR="00D912CD" w:rsidRPr="00683346">
        <w:t>20</w:t>
      </w:r>
      <w:r w:rsidR="009B2178" w:rsidRPr="00683346">
        <w:t>2</w:t>
      </w:r>
      <w:r>
        <w:t>2</w:t>
      </w:r>
      <w:r w:rsidR="001350E6" w:rsidRPr="00683346">
        <w:t xml:space="preserve"> findings </w:t>
      </w:r>
      <w:r>
        <w:t>are</w:t>
      </w:r>
      <w:r w:rsidR="001350E6" w:rsidRPr="00683346">
        <w:t xml:space="preserve"> classified as material weaknesses</w:t>
      </w:r>
      <w:r w:rsidR="009B27F2" w:rsidRPr="00683346">
        <w:t xml:space="preserve">. </w:t>
      </w:r>
      <w:r w:rsidR="0039022C" w:rsidRPr="00683346">
        <w:t xml:space="preserve"> </w:t>
      </w:r>
      <w:r>
        <w:t>Two</w:t>
      </w:r>
      <w:r w:rsidR="001E62DE" w:rsidRPr="00683346">
        <w:t xml:space="preserve"> </w:t>
      </w:r>
      <w:r w:rsidR="009B27F2" w:rsidRPr="00683346">
        <w:t>of the June 30, 20</w:t>
      </w:r>
      <w:r w:rsidR="009B2178" w:rsidRPr="00683346">
        <w:t>2</w:t>
      </w:r>
      <w:r>
        <w:t>2</w:t>
      </w:r>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38BC4989" w:rsidR="001350E6" w:rsidRPr="005013D9" w:rsidRDefault="00516607" w:rsidP="00DA0605">
      <w:pPr>
        <w:jc w:val="both"/>
        <w:rPr>
          <w:i/>
        </w:rPr>
      </w:pPr>
      <w:bookmarkStart w:id="0" w:name="_Hlk126136913"/>
      <w:r w:rsidRPr="005013D9">
        <w:rPr>
          <w:i/>
        </w:rPr>
        <w:t>Quarterly Update Information</w:t>
      </w:r>
      <w:r w:rsidR="004C4446" w:rsidRPr="005013D9">
        <w:rPr>
          <w:i/>
        </w:rPr>
        <w:t xml:space="preserve"> as of</w:t>
      </w:r>
      <w:r w:rsidR="00996FA7" w:rsidRPr="005013D9">
        <w:rPr>
          <w:i/>
        </w:rPr>
        <w:t xml:space="preserve"> </w:t>
      </w:r>
      <w:r w:rsidR="009224BF">
        <w:rPr>
          <w:i/>
        </w:rPr>
        <w:t>December 31</w:t>
      </w:r>
      <w:r w:rsidR="00B019EE" w:rsidRPr="005013D9">
        <w:rPr>
          <w:i/>
        </w:rPr>
        <w:t>, 202</w:t>
      </w:r>
      <w:r w:rsidR="002E67A4">
        <w:rPr>
          <w:i/>
        </w:rPr>
        <w:t>3</w:t>
      </w:r>
      <w:r w:rsidRPr="005013D9">
        <w:rPr>
          <w:i/>
        </w:rPr>
        <w:t>:</w:t>
      </w:r>
    </w:p>
    <w:p w14:paraId="3D97B80E" w14:textId="70EF04E1"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202390">
        <w:t>five</w:t>
      </w:r>
      <w:r w:rsidR="00A77207">
        <w:t xml:space="preserve"> </w:t>
      </w:r>
      <w:r w:rsidRPr="005013D9">
        <w:t xml:space="preserve">of the </w:t>
      </w:r>
      <w:r w:rsidR="004C4446" w:rsidRPr="005013D9">
        <w:t xml:space="preserve">June 30, </w:t>
      </w:r>
      <w:r w:rsidR="00D912CD" w:rsidRPr="005013D9">
        <w:t>20</w:t>
      </w:r>
      <w:r w:rsidR="009B2178" w:rsidRPr="005013D9">
        <w:t>2</w:t>
      </w:r>
      <w:r w:rsidR="008C6FB1">
        <w:t>2</w:t>
      </w:r>
      <w:r w:rsidRPr="005013D9">
        <w:t xml:space="preserve"> findings</w:t>
      </w:r>
      <w:r w:rsidR="004A7A4A" w:rsidRPr="005013D9">
        <w:t>.</w:t>
      </w:r>
    </w:p>
    <w:p w14:paraId="176DB5A2" w14:textId="6E3F85B7" w:rsidR="00A3120C" w:rsidRDefault="00943CE4" w:rsidP="00A60C1A">
      <w:pPr>
        <w:pStyle w:val="ListParagraph"/>
        <w:numPr>
          <w:ilvl w:val="0"/>
          <w:numId w:val="7"/>
        </w:numPr>
        <w:jc w:val="both"/>
      </w:pPr>
      <w:r w:rsidRPr="005013D9">
        <w:t xml:space="preserve">Of </w:t>
      </w:r>
      <w:r w:rsidR="00202390">
        <w:t>12</w:t>
      </w:r>
      <w:r w:rsidRPr="005013D9">
        <w:t xml:space="preserve"> </w:t>
      </w:r>
      <w:r w:rsidR="00682FC0" w:rsidRPr="005013D9">
        <w:t>total</w:t>
      </w:r>
      <w:r w:rsidRPr="005013D9">
        <w:t xml:space="preserve"> findings being actively tracked through quarterly status updates, the corrective action for </w:t>
      </w:r>
      <w:r w:rsidR="00202390">
        <w:t>10</w:t>
      </w:r>
      <w:r w:rsidR="005E3A0D">
        <w:t xml:space="preserve"> </w:t>
      </w:r>
      <w:r w:rsidRPr="005013D9">
        <w:t>of them ha</w:t>
      </w:r>
      <w:r w:rsidR="0092368F" w:rsidRPr="005013D9">
        <w:t>s</w:t>
      </w:r>
      <w:r w:rsidRPr="005013D9">
        <w:t xml:space="preserve"> been completed according to D</w:t>
      </w:r>
      <w:r w:rsidR="004A3963" w:rsidRPr="005013D9">
        <w:t>HS</w:t>
      </w:r>
      <w:r w:rsidRPr="005013D9">
        <w:t>.</w:t>
      </w:r>
    </w:p>
    <w:p w14:paraId="0F617E9F" w14:textId="05EC616C" w:rsidR="009224BF" w:rsidRDefault="009224BF" w:rsidP="009224BF">
      <w:pPr>
        <w:pStyle w:val="ListParagraph"/>
        <w:numPr>
          <w:ilvl w:val="0"/>
          <w:numId w:val="7"/>
        </w:numPr>
      </w:pPr>
      <w:r w:rsidRPr="009224BF">
        <w:t>DHS received federal correspondence to resolve finding 202</w:t>
      </w:r>
      <w:r>
        <w:t>1</w:t>
      </w:r>
      <w:r w:rsidRPr="009224BF">
        <w:t>-00</w:t>
      </w:r>
      <w:r>
        <w:t>5.</w:t>
      </w:r>
    </w:p>
    <w:p w14:paraId="4A38DA54" w14:textId="77777777" w:rsidR="009224BF" w:rsidRPr="009224BF" w:rsidRDefault="009224BF" w:rsidP="009224BF">
      <w:pPr>
        <w:ind w:left="360"/>
      </w:pPr>
    </w:p>
    <w:bookmarkEnd w:id="0"/>
    <w:p w14:paraId="5F0FC6E3" w14:textId="77777777" w:rsidR="00EC19EA" w:rsidRDefault="00EC19EA" w:rsidP="0046597C">
      <w:pPr>
        <w:jc w:val="both"/>
      </w:pPr>
    </w:p>
    <w:p w14:paraId="731C5893" w14:textId="77777777" w:rsidR="00EC19EA" w:rsidRDefault="00EC19EA" w:rsidP="0046597C">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176F3982" w:rsidR="002D2A17" w:rsidRDefault="002D2A17"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56149FA5" w:rsidR="002D2A17" w:rsidRDefault="00D91D04" w:rsidP="002D2A17">
      <w:pPr>
        <w:jc w:val="both"/>
        <w:rPr>
          <w:rFonts w:cs="Arial"/>
          <w:sz w:val="24"/>
          <w:szCs w:val="24"/>
        </w:rPr>
      </w:pPr>
      <w:r w:rsidRPr="005E3A0D">
        <w:rPr>
          <w:rFonts w:cs="Arial"/>
          <w:sz w:val="24"/>
          <w:szCs w:val="24"/>
        </w:rPr>
        <w:t xml:space="preserve">During the quarter, </w:t>
      </w:r>
      <w:r w:rsidR="009224BF">
        <w:rPr>
          <w:rFonts w:cs="Arial"/>
          <w:sz w:val="24"/>
          <w:szCs w:val="24"/>
        </w:rPr>
        <w:t>one</w:t>
      </w:r>
      <w:r w:rsidRPr="00202390">
        <w:rPr>
          <w:rFonts w:cs="Arial"/>
          <w:sz w:val="24"/>
          <w:szCs w:val="24"/>
        </w:rPr>
        <w:t xml:space="preserve"> finding w</w:t>
      </w:r>
      <w:r w:rsidR="009224BF">
        <w:rPr>
          <w:rFonts w:cs="Arial"/>
          <w:sz w:val="24"/>
          <w:szCs w:val="24"/>
        </w:rPr>
        <w:t>as</w:t>
      </w:r>
      <w:r w:rsidR="00003AFF" w:rsidRPr="00202390">
        <w:rPr>
          <w:rFonts w:cs="Arial"/>
          <w:sz w:val="24"/>
          <w:szCs w:val="24"/>
        </w:rPr>
        <w:t xml:space="preserve"> </w:t>
      </w:r>
      <w:r w:rsidRPr="00202390">
        <w:rPr>
          <w:rFonts w:cs="Arial"/>
          <w:sz w:val="24"/>
          <w:szCs w:val="24"/>
        </w:rPr>
        <w:t>resolved by a federal agency</w:t>
      </w:r>
      <w:r w:rsidR="00EC19EA">
        <w:rPr>
          <w:rFonts w:cs="Arial"/>
          <w:sz w:val="24"/>
          <w:szCs w:val="24"/>
        </w:rPr>
        <w:t>.</w:t>
      </w:r>
      <w:r>
        <w:rPr>
          <w:rFonts w:cs="Arial"/>
          <w:sz w:val="24"/>
          <w:szCs w:val="24"/>
        </w:rPr>
        <w:t xml:space="preserve">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7AB5FDEC" w:rsidR="005B2EDF" w:rsidRDefault="005B2EDF" w:rsidP="005B2EDF">
      <w:pPr>
        <w:jc w:val="both"/>
        <w:rPr>
          <w:rFonts w:cs="Arial"/>
          <w:sz w:val="24"/>
          <w:szCs w:val="24"/>
        </w:rPr>
      </w:pPr>
      <w:r>
        <w:rPr>
          <w:rFonts w:cs="Arial"/>
          <w:sz w:val="24"/>
          <w:szCs w:val="24"/>
        </w:rPr>
        <w:t>In conjunction with the fieldwork for the 202</w:t>
      </w:r>
      <w:r w:rsidR="008C6FB1">
        <w:rPr>
          <w:rFonts w:cs="Arial"/>
          <w:sz w:val="24"/>
          <w:szCs w:val="24"/>
        </w:rPr>
        <w:t>2</w:t>
      </w:r>
      <w:r>
        <w:rPr>
          <w:rFonts w:cs="Arial"/>
          <w:sz w:val="24"/>
          <w:szCs w:val="24"/>
        </w:rPr>
        <w:t>-2</w:t>
      </w:r>
      <w:r w:rsidR="008C6FB1">
        <w:rPr>
          <w:rFonts w:cs="Arial"/>
          <w:sz w:val="24"/>
          <w:szCs w:val="24"/>
        </w:rPr>
        <w:t>3</w:t>
      </w:r>
      <w:r>
        <w:rPr>
          <w:rFonts w:cs="Arial"/>
          <w:sz w:val="24"/>
          <w:szCs w:val="24"/>
        </w:rPr>
        <w:t xml:space="preserve"> Single Audit, the auditors </w:t>
      </w:r>
      <w:r w:rsidR="00EC19EA">
        <w:rPr>
          <w:rFonts w:cs="Arial"/>
          <w:sz w:val="24"/>
          <w:szCs w:val="24"/>
        </w:rPr>
        <w:t>have</w:t>
      </w:r>
      <w:r w:rsidR="008C6FB1">
        <w:rPr>
          <w:rFonts w:cs="Arial"/>
          <w:sz w:val="24"/>
          <w:szCs w:val="24"/>
        </w:rPr>
        <w:t xml:space="preserve"> </w:t>
      </w:r>
      <w:r>
        <w:rPr>
          <w:rFonts w:cs="Arial"/>
          <w:sz w:val="24"/>
          <w:szCs w:val="24"/>
        </w:rPr>
        <w:t>conduct</w:t>
      </w:r>
      <w:r w:rsidR="00EC19EA">
        <w:rPr>
          <w:rFonts w:cs="Arial"/>
          <w:sz w:val="24"/>
          <w:szCs w:val="24"/>
        </w:rPr>
        <w:t>ed</w:t>
      </w:r>
      <w:r>
        <w:rPr>
          <w:rFonts w:cs="Arial"/>
          <w:sz w:val="24"/>
          <w:szCs w:val="24"/>
        </w:rPr>
        <w:t xml:space="preserve"> entrance conferences with various agencies that included discussing the 202</w:t>
      </w:r>
      <w:r w:rsidR="008C6FB1">
        <w:rPr>
          <w:rFonts w:cs="Arial"/>
          <w:sz w:val="24"/>
          <w:szCs w:val="24"/>
        </w:rPr>
        <w:t>1</w:t>
      </w:r>
      <w:r>
        <w:rPr>
          <w:rFonts w:cs="Arial"/>
          <w:sz w:val="24"/>
          <w:szCs w:val="24"/>
        </w:rPr>
        <w:t>-2</w:t>
      </w:r>
      <w:r w:rsidR="008C6FB1">
        <w:rPr>
          <w:rFonts w:cs="Arial"/>
          <w:sz w:val="24"/>
          <w:szCs w:val="24"/>
        </w:rPr>
        <w:t>2</w:t>
      </w:r>
      <w:r>
        <w:rPr>
          <w:rFonts w:cs="Arial"/>
          <w:sz w:val="24"/>
          <w:szCs w:val="24"/>
        </w:rPr>
        <w:t xml:space="preserve"> findings.</w:t>
      </w:r>
      <w:r w:rsidRPr="003835BC">
        <w:rPr>
          <w:rFonts w:cs="Arial"/>
          <w:sz w:val="24"/>
          <w:szCs w:val="24"/>
        </w:rPr>
        <w:t xml:space="preserve"> </w:t>
      </w:r>
      <w:r>
        <w:rPr>
          <w:rFonts w:cs="Arial"/>
          <w:sz w:val="24"/>
          <w:szCs w:val="24"/>
        </w:rPr>
        <w:t xml:space="preserve"> A goal for these discussions </w:t>
      </w:r>
      <w:r w:rsidR="00EC19EA">
        <w:rPr>
          <w:rFonts w:cs="Arial"/>
          <w:sz w:val="24"/>
          <w:szCs w:val="24"/>
        </w:rPr>
        <w:t xml:space="preserve">was </w:t>
      </w:r>
      <w:r>
        <w:rPr>
          <w:rFonts w:cs="Arial"/>
          <w:sz w:val="24"/>
          <w:szCs w:val="24"/>
        </w:rPr>
        <w:t xml:space="preserve">to attempt to resolve issues in hopes of reducing the number of repeat findings in the future.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9CA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3AFF"/>
    <w:rsid w:val="00005B1A"/>
    <w:rsid w:val="00005D12"/>
    <w:rsid w:val="000107DC"/>
    <w:rsid w:val="00012648"/>
    <w:rsid w:val="00013496"/>
    <w:rsid w:val="000138C1"/>
    <w:rsid w:val="00015323"/>
    <w:rsid w:val="000164B3"/>
    <w:rsid w:val="00020A01"/>
    <w:rsid w:val="00021CA4"/>
    <w:rsid w:val="00024126"/>
    <w:rsid w:val="00024511"/>
    <w:rsid w:val="00027018"/>
    <w:rsid w:val="00027F36"/>
    <w:rsid w:val="000330A7"/>
    <w:rsid w:val="0003495E"/>
    <w:rsid w:val="0003697D"/>
    <w:rsid w:val="000377C8"/>
    <w:rsid w:val="000415A1"/>
    <w:rsid w:val="00046AB5"/>
    <w:rsid w:val="0005168B"/>
    <w:rsid w:val="00055101"/>
    <w:rsid w:val="00062113"/>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3ACA"/>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35DFF"/>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77C77"/>
    <w:rsid w:val="00180539"/>
    <w:rsid w:val="00182C6C"/>
    <w:rsid w:val="001844AD"/>
    <w:rsid w:val="001862E3"/>
    <w:rsid w:val="001900A7"/>
    <w:rsid w:val="00190436"/>
    <w:rsid w:val="00190E66"/>
    <w:rsid w:val="001914D5"/>
    <w:rsid w:val="001919D9"/>
    <w:rsid w:val="0019201E"/>
    <w:rsid w:val="001953D6"/>
    <w:rsid w:val="001A24B6"/>
    <w:rsid w:val="001A2561"/>
    <w:rsid w:val="001A30D1"/>
    <w:rsid w:val="001A4371"/>
    <w:rsid w:val="001B21C7"/>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2390"/>
    <w:rsid w:val="00202E8F"/>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6EEA"/>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E67A4"/>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597C"/>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3F22"/>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415D"/>
    <w:rsid w:val="0055440F"/>
    <w:rsid w:val="00557365"/>
    <w:rsid w:val="00557FEA"/>
    <w:rsid w:val="005642DA"/>
    <w:rsid w:val="00564E03"/>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2FD9"/>
    <w:rsid w:val="0062448B"/>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42B8"/>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97CE5"/>
    <w:rsid w:val="006A0108"/>
    <w:rsid w:val="006A04BA"/>
    <w:rsid w:val="006A46D4"/>
    <w:rsid w:val="006A4B8E"/>
    <w:rsid w:val="006A5797"/>
    <w:rsid w:val="006B0209"/>
    <w:rsid w:val="006B3A76"/>
    <w:rsid w:val="006B4D39"/>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3188"/>
    <w:rsid w:val="006F6B22"/>
    <w:rsid w:val="006F793C"/>
    <w:rsid w:val="006F7A60"/>
    <w:rsid w:val="00702354"/>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6EF4"/>
    <w:rsid w:val="008872A6"/>
    <w:rsid w:val="00887FEA"/>
    <w:rsid w:val="00893980"/>
    <w:rsid w:val="00894B68"/>
    <w:rsid w:val="00895FD1"/>
    <w:rsid w:val="008977A1"/>
    <w:rsid w:val="00897C4D"/>
    <w:rsid w:val="008A0FB9"/>
    <w:rsid w:val="008A2450"/>
    <w:rsid w:val="008A3148"/>
    <w:rsid w:val="008A347F"/>
    <w:rsid w:val="008A4E0D"/>
    <w:rsid w:val="008A51F8"/>
    <w:rsid w:val="008A6816"/>
    <w:rsid w:val="008A6AB9"/>
    <w:rsid w:val="008B225D"/>
    <w:rsid w:val="008B2730"/>
    <w:rsid w:val="008B3F50"/>
    <w:rsid w:val="008B3FF6"/>
    <w:rsid w:val="008B4BE2"/>
    <w:rsid w:val="008B6E64"/>
    <w:rsid w:val="008B727D"/>
    <w:rsid w:val="008B7325"/>
    <w:rsid w:val="008C12FE"/>
    <w:rsid w:val="008C2A2B"/>
    <w:rsid w:val="008C2AC0"/>
    <w:rsid w:val="008C2BE5"/>
    <w:rsid w:val="008C3312"/>
    <w:rsid w:val="008C3FDE"/>
    <w:rsid w:val="008C5B9D"/>
    <w:rsid w:val="008C63A7"/>
    <w:rsid w:val="008C6FB1"/>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06DD"/>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BF"/>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37BF"/>
    <w:rsid w:val="00A2582F"/>
    <w:rsid w:val="00A258A8"/>
    <w:rsid w:val="00A25F19"/>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2AD2"/>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0F63"/>
    <w:rsid w:val="00AF11C6"/>
    <w:rsid w:val="00AF227D"/>
    <w:rsid w:val="00AF240E"/>
    <w:rsid w:val="00AF4A13"/>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485"/>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16B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2D9C"/>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0285"/>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19EA"/>
    <w:rsid w:val="00EC2F5B"/>
    <w:rsid w:val="00EC3E15"/>
    <w:rsid w:val="00EC4EF3"/>
    <w:rsid w:val="00EC6427"/>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6C0B"/>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Sheet1!$B$2:$B$8</c:f>
              <c:numCache>
                <c:formatCode>General</c:formatCode>
                <c:ptCount val="7"/>
                <c:pt idx="0">
                  <c:v>2</c:v>
                </c:pt>
                <c:pt idx="1">
                  <c:v>0</c:v>
                </c:pt>
                <c:pt idx="2">
                  <c:v>0</c:v>
                </c:pt>
                <c:pt idx="3">
                  <c:v>0</c:v>
                </c:pt>
                <c:pt idx="4">
                  <c:v>1</c:v>
                </c:pt>
                <c:pt idx="5">
                  <c:v>1</c:v>
                </c:pt>
                <c:pt idx="6">
                  <c:v>0</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Sheet1!$C$2:$C$8</c:f>
              <c:numCache>
                <c:formatCode>General</c:formatCode>
                <c:ptCount val="7"/>
                <c:pt idx="0">
                  <c:v>15</c:v>
                </c:pt>
                <c:pt idx="1">
                  <c:v>6</c:v>
                </c:pt>
                <c:pt idx="2">
                  <c:v>3</c:v>
                </c:pt>
                <c:pt idx="3">
                  <c:v>2</c:v>
                </c:pt>
                <c:pt idx="4">
                  <c:v>1</c:v>
                </c:pt>
                <c:pt idx="5">
                  <c:v>0</c:v>
                </c:pt>
                <c:pt idx="6">
                  <c:v>1</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Sheet1!$D$2:$D$8</c:f>
              <c:numCache>
                <c:formatCode>General</c:formatCode>
                <c:ptCount val="7"/>
                <c:pt idx="0">
                  <c:v>17</c:v>
                </c:pt>
                <c:pt idx="1">
                  <c:v>6</c:v>
                </c:pt>
                <c:pt idx="2">
                  <c:v>3</c:v>
                </c:pt>
                <c:pt idx="3">
                  <c:v>2</c:v>
                </c:pt>
                <c:pt idx="4">
                  <c:v>2</c:v>
                </c:pt>
                <c:pt idx="5">
                  <c:v>1</c:v>
                </c:pt>
                <c:pt idx="6">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7e543d-6fe1-46de-a0c7-3836a22ff368">
      <UserInfo>
        <DisplayName/>
        <AccountId xsi:nil="true"/>
        <AccountType/>
      </UserInfo>
    </SharedWithUsers>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B032CFA8-C9BF-4191-ACAC-BA9DD13E21DB}"/>
</file>

<file path=customXml/itemProps3.xml><?xml version="1.0" encoding="utf-8"?>
<ds:datastoreItem xmlns:ds="http://schemas.openxmlformats.org/officeDocument/2006/customXml" ds:itemID="{EEC10BCB-65F8-4259-B775-DAA59667E066}"/>
</file>

<file path=customXml/itemProps4.xml><?xml version="1.0" encoding="utf-8"?>
<ds:datastoreItem xmlns:ds="http://schemas.openxmlformats.org/officeDocument/2006/customXml" ds:itemID="{B6B11227-14BC-434F-B285-723AB46619AB}"/>
</file>

<file path=docProps/app.xml><?xml version="1.0" encoding="utf-8"?>
<Properties xmlns="http://schemas.openxmlformats.org/officeDocument/2006/extended-properties" xmlns:vt="http://schemas.openxmlformats.org/officeDocument/2006/docPropsVTypes">
  <Template>Memo (NEW - February 2011)</Template>
  <TotalTime>12</TotalTime>
  <Pages>5</Pages>
  <Words>1337</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4</cp:revision>
  <cp:lastPrinted>2019-05-01T12:44:00Z</cp:lastPrinted>
  <dcterms:created xsi:type="dcterms:W3CDTF">2024-01-31T19:06:00Z</dcterms:created>
  <dcterms:modified xsi:type="dcterms:W3CDTF">2024-02-01T12:47:00Z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160500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